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2835"/>
        <w:gridCol w:w="2328"/>
        <w:gridCol w:w="2916"/>
      </w:tblGrid>
      <w:tr w:rsidR="001D2100" w:rsidRPr="00874C01" w:rsidTr="00C328F0">
        <w:trPr>
          <w:tblHeader/>
        </w:trPr>
        <w:tc>
          <w:tcPr>
            <w:tcW w:w="1963" w:type="dxa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4C01" w:rsidRPr="00874C01" w:rsidRDefault="00874C01" w:rsidP="00874C01">
            <w:pPr>
              <w:spacing w:after="300" w:line="240" w:lineRule="auto"/>
              <w:jc w:val="both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Nombre del Tramite</w:t>
            </w:r>
          </w:p>
        </w:tc>
        <w:tc>
          <w:tcPr>
            <w:tcW w:w="2835" w:type="dxa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Procedimiento</w:t>
            </w:r>
          </w:p>
        </w:tc>
        <w:tc>
          <w:tcPr>
            <w:tcW w:w="2328" w:type="dxa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2916" w:type="dxa"/>
            <w:shd w:val="clear" w:color="auto" w:fill="DBE5F1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74C01" w:rsidRPr="00874C01" w:rsidRDefault="00E13E3B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Requisitos</w:t>
            </w:r>
            <w:r w:rsidR="00874C01"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 y Do</w:t>
            </w:r>
            <w:bookmarkStart w:id="0" w:name="_GoBack"/>
            <w:bookmarkEnd w:id="0"/>
            <w:r w:rsidR="00874C01"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cumentos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Historia Catastral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  <w:r w:rsidR="001D210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</w:t>
            </w:r>
            <w:r w:rsidR="00413DA3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itarlo</w:t>
            </w:r>
            <w:r w:rsidR="001D210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al siguiente correo:</w:t>
            </w:r>
          </w:p>
          <w:p w:rsidR="001D2100" w:rsidRPr="00874C01" w:rsidRDefault="00AF1E52" w:rsidP="00AF1E52">
            <w:pPr>
              <w:spacing w:after="300" w:line="48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</w:t>
            </w:r>
            <w:r w:rsidR="001D210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tmail.com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$99.64 y Cada Antecedente $47.28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en la oficina de catastro la solicitud.</w:t>
            </w:r>
          </w:p>
          <w:p w:rsidR="00874C01" w:rsidRPr="00874C01" w:rsidRDefault="00E13E3B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</w:t>
            </w:r>
            <w:r w:rsid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agar el costo correspondiente.</w:t>
            </w:r>
          </w:p>
        </w:tc>
      </w:tr>
      <w:tr w:rsidR="001D2100" w:rsidRPr="00874C01" w:rsidTr="00AF1E52">
        <w:trPr>
          <w:trHeight w:val="5221"/>
        </w:trPr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100" w:rsidRPr="00874C01" w:rsidRDefault="001D2100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Certificado Simple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solicitarlo al siguiente correo:</w:t>
            </w:r>
          </w:p>
          <w:p w:rsidR="001D2100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catastro_canadas@hotmail.com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100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$47.28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en la oficina de catastro la solicitud.</w:t>
            </w:r>
          </w:p>
          <w:p w:rsidR="001D2100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-Pagar el costo correspondiente.</w:t>
            </w:r>
          </w:p>
        </w:tc>
      </w:tr>
      <w:tr w:rsidR="001D2100" w:rsidRPr="00874C01" w:rsidTr="009B0475">
        <w:trPr>
          <w:trHeight w:val="1993"/>
        </w:trPr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100" w:rsidRPr="00874C01" w:rsidRDefault="001D2100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Certificado de Inscripción.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solicitarlo al siguiente correo:</w:t>
            </w:r>
          </w:p>
          <w:p w:rsidR="001D2100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catastro_canadas@hotmail.com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100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$99.64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en la oficina de catastro la solicitud.</w:t>
            </w:r>
          </w:p>
          <w:p w:rsidR="001D2100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-Pagar el costo correspondiente.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100" w:rsidRDefault="001D2100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Certificado de No </w:t>
            </w: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lastRenderedPageBreak/>
              <w:t>Inscripción.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 xml:space="preserve">Se Tramita Personalmente en la Oficina de Catastro </w:t>
            </w: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Municipal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solicitarlo al siguiente correo:</w:t>
            </w:r>
          </w:p>
          <w:p w:rsidR="001D2100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catastro_canadas@hotmail.com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D2100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$47.28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en la oficina de catastro la solicitud.</w:t>
            </w:r>
          </w:p>
          <w:p w:rsidR="001D2100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-Pagar el costo correspondiente.</w:t>
            </w:r>
          </w:p>
        </w:tc>
      </w:tr>
      <w:tr w:rsidR="001D2100" w:rsidRPr="00874C01" w:rsidTr="00AF1E52">
        <w:trPr>
          <w:trHeight w:val="1270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lastRenderedPageBreak/>
              <w:t>Informes de Registro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$43.92 por cada predio.</w:t>
            </w:r>
          </w:p>
          <w:p w:rsidR="009B0475" w:rsidRPr="00874C01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$99.68 por cada </w:t>
            </w:r>
            <w:r w:rsidR="00C328F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predio por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datos técnicos.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C3383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Solicitud</w:t>
            </w:r>
          </w:p>
        </w:tc>
      </w:tr>
      <w:tr w:rsidR="001D2100" w:rsidRPr="00874C01" w:rsidTr="00AF1E52">
        <w:trPr>
          <w:trHeight w:val="2240"/>
        </w:trPr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Copias Simples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solicitarlo al siguiente correo:</w:t>
            </w:r>
          </w:p>
          <w:p w:rsidR="00874C01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catastro_canadas@hotmail.com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C3383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.00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C3383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-Presentar 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Solicitud</w:t>
            </w:r>
          </w:p>
        </w:tc>
      </w:tr>
      <w:tr w:rsidR="001D2100" w:rsidRPr="00874C01" w:rsidTr="00AF1E52">
        <w:trPr>
          <w:trHeight w:val="2692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Copias Certificadas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solicitarlo al siguiente correo:</w:t>
            </w:r>
          </w:p>
          <w:p w:rsidR="00874C01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catastro_canadas@hotmail.com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$47.28</w:t>
            </w:r>
            <w:r w:rsidR="00F31556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C/u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C3383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-Presentar 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Solicitud</w:t>
            </w:r>
          </w:p>
          <w:p w:rsidR="00C33832" w:rsidRPr="00874C01" w:rsidRDefault="00C3383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</w:p>
        </w:tc>
      </w:tr>
      <w:tr w:rsidR="001D2100" w:rsidRPr="00874C01" w:rsidTr="00AF1E52"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F31556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Dictamen de valor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F31556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Hasta $30,000.0 en valor de la propiedad se cobra </w:t>
            </w:r>
            <w:r w:rsidR="009B0475"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t>$483.16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F31556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-Fotografías del predio.</w:t>
            </w:r>
          </w:p>
          <w:p w:rsidR="00F31556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-Croquis</w:t>
            </w:r>
            <w:r w:rsidR="00F31556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con la ubicación del predio, en caso de ser rural con coordenadas UTM.</w:t>
            </w:r>
          </w:p>
          <w:p w:rsidR="00F31556" w:rsidRPr="00C33832" w:rsidRDefault="00F31556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-Copia de aviso de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Transmisión.</w:t>
            </w:r>
          </w:p>
        </w:tc>
      </w:tr>
      <w:tr w:rsidR="00413DA3" w:rsidRPr="00874C01" w:rsidTr="00AF1E52"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1556" w:rsidRPr="00874C01" w:rsidRDefault="00F31556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lastRenderedPageBreak/>
              <w:t>Certificación de Avalúos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1556" w:rsidRPr="00874C01" w:rsidRDefault="00F31556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1556" w:rsidRPr="00874C01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$138.52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31556" w:rsidRPr="00C33832" w:rsidRDefault="00F31556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661D2C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Presentas avalúos a la oficina con mínimo 3 juegos.</w:t>
            </w:r>
          </w:p>
        </w:tc>
      </w:tr>
      <w:tr w:rsidR="001D2100" w:rsidRPr="00874C01" w:rsidTr="00AF1E52">
        <w:trPr>
          <w:trHeight w:val="2145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F31556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Avalúos</w:t>
            </w:r>
            <w:r w:rsidR="00874C01"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 Técnicos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$47.28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C328F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Presentar </w:t>
            </w:r>
            <w:r w:rsidR="00C328F0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Solicitud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.</w:t>
            </w:r>
          </w:p>
          <w:p w:rsidR="00661D2C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-Croquis con su ubicación.</w:t>
            </w:r>
          </w:p>
          <w:p w:rsidR="00661D2C" w:rsidRP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-Copia de Aviso de Transmisión.</w:t>
            </w:r>
          </w:p>
        </w:tc>
      </w:tr>
      <w:tr w:rsidR="001D2100" w:rsidRPr="00874C01" w:rsidTr="00AF1E52">
        <w:trPr>
          <w:trHeight w:val="1473"/>
        </w:trPr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Certificados de no Adeudo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solicitarlo al siguiente correo:</w:t>
            </w:r>
          </w:p>
          <w:p w:rsidR="00874C01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catastro_canadas@hotmail.com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$66.76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-La cuenta predial deberá estar al corriente en cuanto a sus pagos del predial.</w:t>
            </w:r>
          </w:p>
        </w:tc>
      </w:tr>
      <w:tr w:rsidR="001D2100" w:rsidRPr="00874C01" w:rsidTr="00AF1E52">
        <w:trPr>
          <w:trHeight w:val="1649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9B0475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Copias de </w:t>
            </w:r>
            <w:r w:rsidR="00BB083D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Planos Cartográficos 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bien puede solicitarlo al siguiente correo:</w:t>
            </w:r>
          </w:p>
          <w:p w:rsidR="00874C01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catastro_canadas@hotmail.com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BB083D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$115.23 por ma</w:t>
            </w:r>
            <w:r w:rsidR="009B0475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nzana</w:t>
            </w:r>
          </w:p>
          <w:p w:rsidR="009B0475" w:rsidRDefault="009B0475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$132.13 plano general o de </w:t>
            </w:r>
            <w:r w:rsidR="00BB083D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zonas, por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cada lamina.</w:t>
            </w:r>
          </w:p>
          <w:p w:rsidR="009B0475" w:rsidRDefault="00BB083D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$522.</w:t>
            </w:r>
            <w:r w:rsidR="00C328F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36 juego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de tablas de valores.</w:t>
            </w:r>
          </w:p>
          <w:p w:rsidR="00BB083D" w:rsidRPr="00874C01" w:rsidRDefault="00BB083D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Además, si se desea impresos en papel denominado duro se </w:t>
            </w:r>
            <w:r w:rsidR="00C328F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cobrará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además $99.64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Solicitud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lastRenderedPageBreak/>
              <w:t>Traslados de Sector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$0.0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solicitud.</w:t>
            </w:r>
          </w:p>
          <w:p w:rsidR="00661D2C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-Documentación que funde y motive el cambio.</w:t>
            </w:r>
          </w:p>
          <w:p w:rsidR="00661D2C" w:rsidRP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-La cuenta a trasladar se deberá encontrar sin adeudo.</w:t>
            </w:r>
          </w:p>
        </w:tc>
      </w:tr>
      <w:tr w:rsidR="001D2100" w:rsidRPr="00874C01" w:rsidTr="00AF1E52">
        <w:trPr>
          <w:trHeight w:val="7068"/>
        </w:trPr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Avisos de Transmisiones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BB083D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$0.01 a $200,00 tasa </w:t>
            </w:r>
            <w:r w:rsidR="00C328F0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2.0</w:t>
            </w:r>
          </w:p>
          <w:p w:rsidR="00BB083D" w:rsidRDefault="00BB083D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$200,000 a $500,000.0, cuota fija de $4000 con tasa de 2.05.</w:t>
            </w:r>
          </w:p>
          <w:p w:rsidR="00BB083D" w:rsidRDefault="00BB083D" w:rsidP="00BB083D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$500,000.01 a $1,000,000.0, cuota fija$10,150 con tasa de 2.10</w:t>
            </w:r>
          </w:p>
          <w:p w:rsidR="00BB083D" w:rsidRDefault="00BB083D" w:rsidP="00BB083D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$1,000,000.01 a$1,500,000.0 cuota fija de 20,650 con tasa de 2.15</w:t>
            </w:r>
          </w:p>
          <w:p w:rsidR="00BB083D" w:rsidRDefault="00BB083D" w:rsidP="00BB083D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$1,500,000.01 a $ 2,000,000.0 cuota fija de $31,400 tasa 2.2</w:t>
            </w:r>
          </w:p>
          <w:p w:rsidR="00BB083D" w:rsidRDefault="00BB083D" w:rsidP="00BB083D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$2,000,000.01 a $2,500,000.0 cuota fija de $42,400 tasa de 2.3 </w:t>
            </w:r>
          </w:p>
          <w:p w:rsidR="00BB083D" w:rsidRDefault="00BB083D" w:rsidP="00BB083D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$2,500,000.01 a $3,000,000.0 cuota fija de $53,900, tasa de 2.4</w:t>
            </w:r>
          </w:p>
          <w:p w:rsidR="00BB083D" w:rsidRPr="00874C01" w:rsidRDefault="00BB083D" w:rsidP="00BB083D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$3,000,000.01 en adelante, cuota fija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de $65,900, con tasa de 2.5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-Presentar mínimo 4 copias del Aviso debidamente firmadas y selladas.</w:t>
            </w:r>
          </w:p>
          <w:p w:rsidR="00661D2C" w:rsidRDefault="00661D2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5537C3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Avaluó o dictamen de valor.</w:t>
            </w:r>
          </w:p>
          <w:p w:rsidR="005537C3" w:rsidRDefault="005537C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-Copia de escritura en caso de haberse efectuado fuera del Estado.</w:t>
            </w:r>
          </w:p>
          <w:p w:rsidR="005537C3" w:rsidRDefault="005537C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-Certificado de no adeudo.</w:t>
            </w:r>
          </w:p>
          <w:p w:rsidR="005537C3" w:rsidRPr="00874C01" w:rsidRDefault="005537C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-En caso de ser fracción se deberá presentar subdivisión autorizada por el </w:t>
            </w:r>
            <w:r w:rsidR="00413DA3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síndico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Municipal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3D3CFE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Títulos</w:t>
            </w:r>
            <w:r w:rsidR="00874C01"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 de Propiedad (Ejidos)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4421A2" w:rsidP="00AF1E52">
            <w:pPr>
              <w:tabs>
                <w:tab w:val="left" w:pos="1741"/>
              </w:tabs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</w:t>
            </w:r>
            <w:r w:rsidR="00BB083D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pende del valor de la propiedad y los documentos que sean necesarios.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5537C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3D3CFE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Presentar aviso de Transmisión.</w:t>
            </w:r>
          </w:p>
          <w:p w:rsidR="003D3CFE" w:rsidRDefault="003D3CFE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-Avaluó o dictamen de valor.</w:t>
            </w:r>
          </w:p>
          <w:p w:rsidR="003D3CFE" w:rsidRDefault="003D3CFE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-Título de propiedad.</w:t>
            </w:r>
          </w:p>
          <w:p w:rsidR="003D3CFE" w:rsidRPr="00874C01" w:rsidRDefault="003D3CFE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-Certificado de no adeudo.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Regularización de Predios Rústicos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</w:t>
            </w:r>
            <w:r w:rsidR="00BB083D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pende del valor de la propiedad y los documentos que sean necesarios.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3A4C" w:rsidRPr="00874C01" w:rsidRDefault="003D3CFE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3E3A4C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Acudir a Presidencia con la Secretaria General y a Castro.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Actualización </w:t>
            </w: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lastRenderedPageBreak/>
              <w:t>de Domicilio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 xml:space="preserve">Se Tramita Personalmente en la </w:t>
            </w: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Default="003D3CFE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Solicitud.</w:t>
            </w:r>
          </w:p>
          <w:p w:rsidR="003D3CFE" w:rsidRDefault="003D3CFE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-</w:t>
            </w:r>
            <w:r w:rsidR="00034739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Certificado de no adeudo.</w:t>
            </w:r>
          </w:p>
          <w:p w:rsidR="00034739" w:rsidRPr="00874C01" w:rsidRDefault="00034739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-Copia de comprobante de Domicilio.</w:t>
            </w:r>
          </w:p>
        </w:tc>
      </w:tr>
      <w:tr w:rsidR="001D2100" w:rsidRPr="00874C01" w:rsidTr="00AF1E52">
        <w:trPr>
          <w:trHeight w:val="5218"/>
        </w:trPr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lastRenderedPageBreak/>
              <w:t>Fusiones de Predios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4739" w:rsidRDefault="00034739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Solicitud.</w:t>
            </w:r>
          </w:p>
          <w:p w:rsidR="00034739" w:rsidRDefault="00034739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 Copias de Escrituras.</w:t>
            </w:r>
          </w:p>
          <w:p w:rsidR="00034739" w:rsidRDefault="00034739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R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ecibos de no Adeudo del Predial.</w:t>
            </w:r>
          </w:p>
          <w:p w:rsidR="00034739" w:rsidRDefault="00034739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Levantamiento Topográf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ico donde incluya los dos </w:t>
            </w:r>
            <w:r w:rsidR="003E3A4C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predios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.</w:t>
            </w:r>
          </w:p>
          <w:p w:rsidR="00874C01" w:rsidRPr="00874C01" w:rsidRDefault="00034739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Avalúo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o Dictamen de valor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794622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>Manifestación</w:t>
            </w:r>
            <w:r>
              <w:rPr>
                <w:rFonts w:ascii="Arial" w:eastAsia="Times New Roman" w:hAnsi="Arial" w:cs="Arial"/>
                <w:b/>
                <w:bCs/>
                <w:color w:val="343335"/>
                <w:sz w:val="24"/>
                <w:szCs w:val="24"/>
                <w:lang w:eastAsia="es-MX"/>
              </w:rPr>
              <w:t xml:space="preserve"> de Construcción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BB083D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$47.28</w:t>
            </w:r>
          </w:p>
        </w:tc>
        <w:tc>
          <w:tcPr>
            <w:tcW w:w="29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4622" w:rsidRDefault="0079462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-Permiso de Construcción</w:t>
            </w:r>
            <w:r w:rsidR="00874C01"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Emitido por Obras </w:t>
            </w: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Públicas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.</w:t>
            </w:r>
          </w:p>
          <w:p w:rsidR="00794622" w:rsidRDefault="0079462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-Presentar plano con </w:t>
            </w:r>
            <w:r w:rsidR="003E3A4C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lo Construido.</w:t>
            </w:r>
          </w:p>
          <w:p w:rsidR="003E3A4C" w:rsidRDefault="003E3A4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-Solicitud firmada.</w:t>
            </w:r>
          </w:p>
          <w:p w:rsidR="003E3A4C" w:rsidRPr="00874C01" w:rsidRDefault="003E3A4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-Pagar un ávaluo Técnico.</w:t>
            </w:r>
          </w:p>
        </w:tc>
      </w:tr>
      <w:tr w:rsidR="001D2100" w:rsidRPr="00874C01" w:rsidTr="00AF1E52">
        <w:trPr>
          <w:trHeight w:val="1443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3E3A4C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</w:pPr>
            <w:r w:rsidRPr="003E3A4C"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t>Venta de Formas de Aviso Patrimonial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874C01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C328F0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$47.28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4C01" w:rsidRPr="00874C01" w:rsidRDefault="003E3A4C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-Acudir a oficinas de catastro.</w:t>
            </w:r>
          </w:p>
        </w:tc>
      </w:tr>
      <w:tr w:rsidR="004421A2" w:rsidRPr="00874C01" w:rsidTr="00AF1E52">
        <w:trPr>
          <w:trHeight w:val="7723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3A4C" w:rsidRPr="003E3A4C" w:rsidRDefault="003E3A4C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lastRenderedPageBreak/>
              <w:t>Consolidación de Usufructo Vitalicio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3A4C" w:rsidRPr="00874C01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28F0" w:rsidRDefault="00C328F0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Depende del valor de la propiedad, son aplicables, las siguientes tarifas:</w:t>
            </w:r>
          </w:p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$0.01 a $200,00 tasa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2.0</w:t>
            </w:r>
          </w:p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$200,000 a $500,000.0, cuota fija de $4000 con tasa de 2.05.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$500,000.01 a $1,000,000.0, cuota fija$10,150 con tasa de 2.10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$1,000,000.01 a$1,500,000.0 cuota fija de 20,650 con tasa de 2.15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$1,500,000.01 a $ 2,000,000.0 cuota fija de $31,400 tasa 2.2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$2,000,000.01 a $2,500,000.0 cuota fija de $42,400 tasa de 2.3 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$2,500,000.01 a $3,000,000.0 cuota fija de $53,900, tasa de 2.4</w:t>
            </w:r>
          </w:p>
          <w:p w:rsidR="003E3A4C" w:rsidRPr="00874C01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$3,000,000.01 en adelante, cuota fija de $65,900, con tasa de 2.5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-Presentar mínimo 4 copias del Aviso debidamente firmadas y selladas.</w:t>
            </w:r>
          </w:p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-Avaluó o dictamen de valor.</w:t>
            </w:r>
          </w:p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-Copia de escritura en caso de haberse efectuado fuera del Estado.</w:t>
            </w:r>
          </w:p>
          <w:p w:rsidR="00413DA3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-Certificado de no adeudo.</w:t>
            </w:r>
          </w:p>
          <w:p w:rsidR="003E3A4C" w:rsidRDefault="00413DA3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-Copia de Acta de </w:t>
            </w:r>
            <w:r w:rsidR="004421A2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Defunción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el Usufructuario.</w:t>
            </w:r>
          </w:p>
        </w:tc>
      </w:tr>
      <w:tr w:rsidR="001D2100" w:rsidRPr="00874C01" w:rsidTr="00AF1E52"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3A4C" w:rsidRPr="003E3A4C" w:rsidRDefault="001D2100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t xml:space="preserve">Cancelación </w:t>
            </w:r>
            <w:r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lastRenderedPageBreak/>
              <w:t>de Cuenta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3A4C" w:rsidRPr="00874C01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 xml:space="preserve">Se Tramita Personalmente en la </w:t>
            </w: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3A4C" w:rsidRPr="00874C01" w:rsidRDefault="00C328F0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 xml:space="preserve">La cancelación no tiene costo alguno,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pero si la cuenta debe impuesto predial, deberá pagar antes de cancelarla.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E3A4C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 xml:space="preserve">-Solicitud del interesado donde fundamente su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petición.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-Copia de su identificación.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-Recibo de no adeudo.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-Plano de ubicación del Predio.</w:t>
            </w:r>
          </w:p>
        </w:tc>
      </w:tr>
      <w:tr w:rsidR="004421A2" w:rsidRPr="00874C01" w:rsidTr="00AF1E52">
        <w:trPr>
          <w:trHeight w:val="4136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Default="004421A2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lastRenderedPageBreak/>
              <w:t>Donación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Pr="00874C01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Depende del valor de la propiedad son aplicables, las siguientes tarifas:</w:t>
            </w:r>
          </w:p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$0.01 a $200,00 tasa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2.0</w:t>
            </w:r>
          </w:p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$200,000 a $500,000.0, cuota fija de $4000 con tasa de 2.05.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$500,000.01 a $1,000,000.0, cuota fija$10,150 con tasa de 2.10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$1,000,000.01 a$1,500,000.0 cuota fija de 20,650 con tasa de 2.15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$1,500,000.01 a $ 2,000,000.0 cuota fija de $31,400 tasa 2.2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$2,000,000.01 a $2,500,000.0 cuota fija de $42,400 tasa de 2.3 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$2,500,000.01 a $3,000,000.0 cuota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fija de $53,900, tasa de 2.4</w:t>
            </w:r>
          </w:p>
          <w:p w:rsidR="004421A2" w:rsidRPr="00874C01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$3,000,000.01 en adelante, cuota fija de $65,900, con tasa de 2.5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-Presentar mínimo 4 copias del Aviso debidamente firmadas y selladas.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-Avaluó o dictamen de valor.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-Copia de escritura en caso de haberse efectuado fuera del Estado.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-Certificado de no adeudo.</w:t>
            </w:r>
          </w:p>
          <w:p w:rsidR="004421A2" w:rsidRPr="00874C01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-En caso de ser fracción se deberá presentar subdivisión autorizada por el síndico Municipal.</w:t>
            </w:r>
          </w:p>
        </w:tc>
      </w:tr>
      <w:tr w:rsidR="004421A2" w:rsidRPr="00874C01" w:rsidTr="00AF1E52">
        <w:trPr>
          <w:trHeight w:val="5006"/>
        </w:trPr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Default="004421A2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t>Juicio Sucesorio Testamentario o Intestamentario.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Pr="00874C01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Depende del valor de la propiedad, son aplicables, las siguientes tarifas:</w:t>
            </w:r>
          </w:p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$0.01 a $200,00 tasa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 2.0</w:t>
            </w:r>
          </w:p>
          <w:p w:rsidR="00C328F0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$200,000 a $500,000.0, cuota fija de $4000 con tasa de 2.05.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$500,000.01 a $1,000,000.0, cuota fija$10,150 con tasa de 2.10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$1,000,000.01 a$1,500,000.0 cuota fija de 20,650 con tasa de 2.15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$1,500,000.01 a $ 2,000,000.0 cuota fija de $31,400 tasa 2.2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 xml:space="preserve">$2,000,000.01 a $2,500,000.0 cuota </w:t>
            </w: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 xml:space="preserve">fija de $42,400 tasa de 2.3 </w:t>
            </w:r>
          </w:p>
          <w:p w:rsidR="00C328F0" w:rsidRDefault="00C328F0" w:rsidP="00C328F0">
            <w:pPr>
              <w:spacing w:after="300" w:line="240" w:lineRule="auto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$2,500,000.01 a $3,000,000.0 cuota fija de $53,900, tasa de 2.4</w:t>
            </w:r>
          </w:p>
          <w:p w:rsidR="004421A2" w:rsidRPr="00874C01" w:rsidRDefault="00C328F0" w:rsidP="00C328F0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$3,000,000.01 en adelante, cuota fija de $65,900, con tasa de 2.5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lastRenderedPageBreak/>
              <w:t>Presentar mínimo 4 copias del Aviso debidamente firmadas y selladas.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-Avaluó o dictamen de valor.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-Certificado de no adeudo.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-copia simple del Juicio.</w:t>
            </w:r>
          </w:p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-En caso de ser fracción se deberá presentar subdivisión autorizada por el síndico Municipal.</w:t>
            </w:r>
          </w:p>
        </w:tc>
      </w:tr>
      <w:tr w:rsidR="004421A2" w:rsidRPr="00874C01" w:rsidTr="00AF1E52">
        <w:tc>
          <w:tcPr>
            <w:tcW w:w="1963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Default="004421A2" w:rsidP="00413DA3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43335"/>
                <w:sz w:val="24"/>
                <w:szCs w:val="24"/>
                <w:lang w:eastAsia="es-MX"/>
              </w:rPr>
              <w:t>Pago Predial</w:t>
            </w:r>
          </w:p>
        </w:tc>
        <w:tc>
          <w:tcPr>
            <w:tcW w:w="2835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Pr="00874C01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 w:rsidRPr="00874C01"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Se Tramita Personalmente en la Oficina de Catastro Municipal</w:t>
            </w:r>
          </w:p>
        </w:tc>
        <w:tc>
          <w:tcPr>
            <w:tcW w:w="2328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Pr="00874C01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Depende del valor de su propiedad</w:t>
            </w:r>
          </w:p>
        </w:tc>
        <w:tc>
          <w:tcPr>
            <w:tcW w:w="2916" w:type="dxa"/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21A2" w:rsidRDefault="004421A2" w:rsidP="00AF1E52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343335"/>
                <w:sz w:val="24"/>
                <w:szCs w:val="24"/>
                <w:lang w:eastAsia="es-MX"/>
              </w:rPr>
              <w:t>-Acudir a la oficina de catastro y en caso de que la cuenta urbana construida este a nombre de una persona mayor de 60 años, viuda, discapacitada, pensionada o jubilada pedir informes sobre el descuento que se realiza.</w:t>
            </w:r>
          </w:p>
        </w:tc>
      </w:tr>
    </w:tbl>
    <w:p w:rsidR="00393DBD" w:rsidRDefault="00076819">
      <w:r>
        <w:t xml:space="preserve">  </w:t>
      </w:r>
    </w:p>
    <w:sectPr w:rsidR="00393DBD" w:rsidSect="00AF1E52">
      <w:pgSz w:w="12240" w:h="20160" w:code="5"/>
      <w:pgMar w:top="411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23CC"/>
    <w:multiLevelType w:val="hybridMultilevel"/>
    <w:tmpl w:val="890E43CC"/>
    <w:lvl w:ilvl="0" w:tplc="BF548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766E"/>
    <w:multiLevelType w:val="hybridMultilevel"/>
    <w:tmpl w:val="034E207C"/>
    <w:lvl w:ilvl="0" w:tplc="4B2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B7544"/>
    <w:multiLevelType w:val="hybridMultilevel"/>
    <w:tmpl w:val="ADBEC1E2"/>
    <w:lvl w:ilvl="0" w:tplc="8B32A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01"/>
    <w:rsid w:val="00034739"/>
    <w:rsid w:val="00076819"/>
    <w:rsid w:val="001D2100"/>
    <w:rsid w:val="00393DBD"/>
    <w:rsid w:val="003D3CFE"/>
    <w:rsid w:val="003E3A4C"/>
    <w:rsid w:val="00413DA3"/>
    <w:rsid w:val="004421A2"/>
    <w:rsid w:val="005537C3"/>
    <w:rsid w:val="00661D2C"/>
    <w:rsid w:val="00794622"/>
    <w:rsid w:val="00874C01"/>
    <w:rsid w:val="008F7C15"/>
    <w:rsid w:val="009B0475"/>
    <w:rsid w:val="00AF1E52"/>
    <w:rsid w:val="00BB083D"/>
    <w:rsid w:val="00C328F0"/>
    <w:rsid w:val="00C33832"/>
    <w:rsid w:val="00E13E3B"/>
    <w:rsid w:val="00F3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E6E5"/>
  <w15:docId w15:val="{37CCA71C-FAAE-40F8-A3F0-F9501C85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74C01"/>
    <w:rPr>
      <w:b/>
      <w:bCs/>
    </w:rPr>
  </w:style>
  <w:style w:type="paragraph" w:styleId="Prrafodelista">
    <w:name w:val="List Paragraph"/>
    <w:basedOn w:val="Normal"/>
    <w:uiPriority w:val="34"/>
    <w:qFormat/>
    <w:rsid w:val="0087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142A-0DE2-446A-984D-5DDD2168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3</cp:revision>
  <cp:lastPrinted>2020-10-02T18:31:00Z</cp:lastPrinted>
  <dcterms:created xsi:type="dcterms:W3CDTF">2020-10-02T14:21:00Z</dcterms:created>
  <dcterms:modified xsi:type="dcterms:W3CDTF">2020-12-16T18:05:00Z</dcterms:modified>
</cp:coreProperties>
</file>